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0D4E" w14:textId="2F076728" w:rsidR="006A40CD" w:rsidRPr="00C33135" w:rsidRDefault="00000000">
      <w:pPr>
        <w:jc w:val="center"/>
        <w:rPr>
          <w:b/>
          <w:sz w:val="44"/>
          <w:szCs w:val="44"/>
          <w:lang w:val="fr-FR"/>
        </w:rPr>
      </w:pPr>
      <w:r w:rsidRPr="00C33135">
        <w:rPr>
          <w:b/>
          <w:sz w:val="44"/>
          <w:szCs w:val="44"/>
          <w:lang w:val="fr-FR"/>
        </w:rPr>
        <w:t xml:space="preserve">Page de garde </w:t>
      </w:r>
      <w:r w:rsidR="00C33135" w:rsidRPr="00C33135">
        <w:rPr>
          <w:b/>
          <w:sz w:val="44"/>
          <w:szCs w:val="44"/>
          <w:lang w:val="fr-FR"/>
        </w:rPr>
        <w:t>pour</w:t>
      </w:r>
      <w:r w:rsidRPr="00C33135">
        <w:rPr>
          <w:b/>
          <w:sz w:val="44"/>
          <w:szCs w:val="44"/>
          <w:lang w:val="fr-FR"/>
        </w:rPr>
        <w:t xml:space="preserve"> fiche de données de sécurité</w:t>
      </w:r>
    </w:p>
    <w:p w14:paraId="1BC46B7D" w14:textId="62E274EF" w:rsidR="006A40CD" w:rsidRPr="00C33135" w:rsidRDefault="00000000">
      <w:pPr>
        <w:jc w:val="center"/>
        <w:rPr>
          <w:sz w:val="28"/>
          <w:lang w:val="fr-FR"/>
        </w:rPr>
      </w:pPr>
      <w:proofErr w:type="gramStart"/>
      <w:r w:rsidRPr="00C33135">
        <w:rPr>
          <w:sz w:val="28"/>
          <w:lang w:val="fr-FR"/>
        </w:rPr>
        <w:t>révisé</w:t>
      </w:r>
      <w:r w:rsidR="001B00BA">
        <w:rPr>
          <w:sz w:val="28"/>
          <w:lang w:val="fr-FR"/>
        </w:rPr>
        <w:t>e</w:t>
      </w:r>
      <w:proofErr w:type="gramEnd"/>
      <w:r w:rsidRPr="00C33135">
        <w:rPr>
          <w:sz w:val="28"/>
          <w:lang w:val="fr-FR"/>
        </w:rPr>
        <w:t xml:space="preserve"> le </w:t>
      </w:r>
      <w:proofErr w:type="spellStart"/>
      <w:r w:rsidRPr="00C33135">
        <w:rPr>
          <w:color w:val="FF0000"/>
          <w:sz w:val="28"/>
          <w:lang w:val="fr-FR"/>
        </w:rPr>
        <w:t>dd.mm.aaaa</w:t>
      </w:r>
      <w:proofErr w:type="spellEnd"/>
      <w:r w:rsidRPr="00C33135">
        <w:rPr>
          <w:color w:val="FF0000"/>
          <w:sz w:val="28"/>
          <w:lang w:val="fr-FR"/>
        </w:rPr>
        <w:t xml:space="preserve"> </w:t>
      </w:r>
      <w:r w:rsidRPr="00C33135">
        <w:rPr>
          <w:sz w:val="28"/>
          <w:lang w:val="fr-FR"/>
        </w:rPr>
        <w:t xml:space="preserve">/remplace la version du </w:t>
      </w:r>
      <w:proofErr w:type="spellStart"/>
      <w:r w:rsidRPr="00C33135">
        <w:rPr>
          <w:color w:val="FF0000"/>
          <w:sz w:val="28"/>
          <w:lang w:val="fr-FR"/>
        </w:rPr>
        <w:t>dd.mm.aaaa</w:t>
      </w:r>
      <w:proofErr w:type="spellEnd"/>
    </w:p>
    <w:p w14:paraId="595C6184" w14:textId="77777777" w:rsidR="00EE0C59" w:rsidRPr="00C33135" w:rsidRDefault="00EE0C59">
      <w:pPr>
        <w:pBdr>
          <w:bottom w:val="single" w:sz="12" w:space="1" w:color="auto"/>
        </w:pBdr>
        <w:rPr>
          <w:sz w:val="28"/>
          <w:lang w:val="fr-FR"/>
        </w:rPr>
      </w:pPr>
    </w:p>
    <w:p w14:paraId="4815ED41" w14:textId="77777777" w:rsidR="00EE0C59" w:rsidRPr="00C33135" w:rsidRDefault="00EE0C59">
      <w:pPr>
        <w:rPr>
          <w:sz w:val="28"/>
          <w:lang w:val="fr-FR"/>
        </w:rPr>
      </w:pPr>
    </w:p>
    <w:p w14:paraId="0C3BAA76" w14:textId="7764319E" w:rsidR="006A40CD" w:rsidRPr="00C33135" w:rsidRDefault="00000000">
      <w:pPr>
        <w:rPr>
          <w:b/>
          <w:sz w:val="28"/>
          <w:lang w:val="fr-FR"/>
        </w:rPr>
      </w:pPr>
      <w:r w:rsidRPr="00C33135">
        <w:rPr>
          <w:b/>
          <w:sz w:val="28"/>
          <w:lang w:val="fr-FR"/>
        </w:rPr>
        <w:t>Identification du produit:</w:t>
      </w:r>
    </w:p>
    <w:p w14:paraId="68072E28" w14:textId="77777777" w:rsidR="006A40CD" w:rsidRPr="00C33135" w:rsidRDefault="00000000">
      <w:pPr>
        <w:tabs>
          <w:tab w:val="left" w:pos="3544"/>
        </w:tabs>
        <w:rPr>
          <w:b/>
          <w:sz w:val="28"/>
          <w:lang w:val="fr-FR"/>
        </w:rPr>
      </w:pPr>
      <w:r w:rsidRPr="00C33135">
        <w:rPr>
          <w:sz w:val="28"/>
          <w:lang w:val="fr-FR"/>
        </w:rPr>
        <w:t>Nom commercial</w:t>
      </w:r>
      <w:r w:rsidRPr="00C33135">
        <w:rPr>
          <w:sz w:val="28"/>
          <w:lang w:val="fr-FR"/>
        </w:rPr>
        <w:tab/>
      </w:r>
      <w:r w:rsidRPr="00C33135">
        <w:rPr>
          <w:b/>
          <w:color w:val="FF0000"/>
          <w:sz w:val="28"/>
          <w:lang w:val="fr-FR"/>
        </w:rPr>
        <w:t>Muster Cleaner</w:t>
      </w:r>
    </w:p>
    <w:p w14:paraId="7682A4B2" w14:textId="77777777" w:rsidR="006A40CD" w:rsidRPr="00C33135" w:rsidRDefault="00000000">
      <w:pPr>
        <w:tabs>
          <w:tab w:val="left" w:pos="3544"/>
        </w:tabs>
        <w:rPr>
          <w:sz w:val="28"/>
          <w:lang w:val="fr-FR"/>
        </w:rPr>
      </w:pPr>
      <w:r w:rsidRPr="00C33135">
        <w:rPr>
          <w:sz w:val="28"/>
          <w:lang w:val="fr-FR"/>
        </w:rPr>
        <w:t>Usage prévu</w:t>
      </w:r>
      <w:r w:rsidRPr="00C33135">
        <w:rPr>
          <w:sz w:val="28"/>
          <w:lang w:val="fr-FR"/>
        </w:rPr>
        <w:tab/>
      </w:r>
      <w:r w:rsidRPr="00C33135">
        <w:rPr>
          <w:color w:val="FF0000"/>
          <w:sz w:val="28"/>
          <w:lang w:val="fr-FR"/>
        </w:rPr>
        <w:t>Nettoyage et entretien pour l'acrylique sanitaire</w:t>
      </w:r>
    </w:p>
    <w:p w14:paraId="0CF53DA6" w14:textId="77777777" w:rsidR="00EE0C59" w:rsidRPr="00C33135" w:rsidRDefault="00EE0C59">
      <w:pPr>
        <w:pBdr>
          <w:bottom w:val="single" w:sz="12" w:space="1" w:color="auto"/>
        </w:pBdr>
        <w:rPr>
          <w:sz w:val="28"/>
          <w:lang w:val="fr-FR"/>
        </w:rPr>
      </w:pPr>
    </w:p>
    <w:p w14:paraId="374ABBE2" w14:textId="77777777" w:rsidR="00EE0C59" w:rsidRPr="00C33135" w:rsidRDefault="00EE0C59">
      <w:pPr>
        <w:rPr>
          <w:sz w:val="28"/>
          <w:lang w:val="fr-FR"/>
        </w:rPr>
      </w:pPr>
    </w:p>
    <w:p w14:paraId="491697E1" w14:textId="77777777" w:rsidR="006A40CD" w:rsidRPr="00C33135" w:rsidRDefault="00000000">
      <w:pPr>
        <w:rPr>
          <w:b/>
          <w:sz w:val="28"/>
          <w:lang w:val="fr-FR"/>
        </w:rPr>
      </w:pPr>
      <w:r w:rsidRPr="00C33135">
        <w:rPr>
          <w:b/>
          <w:sz w:val="28"/>
          <w:lang w:val="fr-FR"/>
        </w:rPr>
        <w:t>Fournisseur qui transmet la fiche de données de sécurité</w:t>
      </w:r>
    </w:p>
    <w:p w14:paraId="02CD7739" w14:textId="77777777" w:rsidR="006A40CD" w:rsidRPr="00C33135" w:rsidRDefault="00000000">
      <w:pPr>
        <w:ind w:left="3544" w:hanging="3544"/>
        <w:rPr>
          <w:color w:val="FF0000"/>
          <w:sz w:val="28"/>
          <w:lang w:val="fr-FR"/>
        </w:rPr>
      </w:pPr>
      <w:r w:rsidRPr="00C33135">
        <w:rPr>
          <w:sz w:val="28"/>
          <w:lang w:val="fr-FR"/>
        </w:rPr>
        <w:tab/>
      </w:r>
      <w:r w:rsidRPr="00C33135">
        <w:rPr>
          <w:color w:val="FF0000"/>
          <w:sz w:val="28"/>
          <w:lang w:val="fr-FR"/>
        </w:rPr>
        <w:t xml:space="preserve">Muster </w:t>
      </w:r>
      <w:proofErr w:type="spellStart"/>
      <w:r w:rsidRPr="00C33135">
        <w:rPr>
          <w:color w:val="FF0000"/>
          <w:sz w:val="28"/>
          <w:lang w:val="fr-FR"/>
        </w:rPr>
        <w:t>Sanitär</w:t>
      </w:r>
      <w:proofErr w:type="spellEnd"/>
      <w:r w:rsidRPr="00C33135">
        <w:rPr>
          <w:color w:val="FF0000"/>
          <w:sz w:val="28"/>
          <w:lang w:val="fr-FR"/>
        </w:rPr>
        <w:t xml:space="preserve"> AG</w:t>
      </w:r>
    </w:p>
    <w:p w14:paraId="1F636913" w14:textId="77777777" w:rsidR="006A40CD" w:rsidRPr="00C33135" w:rsidRDefault="00000000">
      <w:pPr>
        <w:ind w:left="3544" w:hanging="3544"/>
        <w:rPr>
          <w:color w:val="FF0000"/>
          <w:sz w:val="28"/>
          <w:lang w:val="fr-FR"/>
        </w:rPr>
      </w:pPr>
      <w:r w:rsidRPr="00C33135">
        <w:rPr>
          <w:color w:val="FF0000"/>
          <w:sz w:val="28"/>
          <w:lang w:val="fr-FR"/>
        </w:rPr>
        <w:tab/>
        <w:t>Rue de l'Industrie 4</w:t>
      </w:r>
    </w:p>
    <w:p w14:paraId="43C2CD8E" w14:textId="77777777" w:rsidR="006A40CD" w:rsidRDefault="00000000">
      <w:pPr>
        <w:ind w:left="3544" w:hanging="3544"/>
        <w:rPr>
          <w:color w:val="FF0000"/>
          <w:sz w:val="28"/>
        </w:rPr>
      </w:pPr>
      <w:r w:rsidRPr="00C33135">
        <w:rPr>
          <w:color w:val="FF0000"/>
          <w:sz w:val="28"/>
          <w:lang w:val="fr-FR"/>
        </w:rPr>
        <w:tab/>
      </w:r>
      <w:r>
        <w:rPr>
          <w:color w:val="FF0000"/>
          <w:sz w:val="28"/>
        </w:rPr>
        <w:t xml:space="preserve">CH-6666 Musterdorf </w:t>
      </w:r>
    </w:p>
    <w:p w14:paraId="23548E4A" w14:textId="77777777" w:rsidR="006A40CD" w:rsidRDefault="00000000">
      <w:pPr>
        <w:ind w:left="3544" w:hanging="3544"/>
        <w:rPr>
          <w:color w:val="FF0000"/>
          <w:sz w:val="28"/>
        </w:rPr>
      </w:pPr>
      <w:r>
        <w:rPr>
          <w:color w:val="FF0000"/>
          <w:sz w:val="28"/>
        </w:rPr>
        <w:tab/>
      </w:r>
      <w:proofErr w:type="spellStart"/>
      <w:r>
        <w:rPr>
          <w:color w:val="FF0000"/>
          <w:sz w:val="28"/>
        </w:rPr>
        <w:t>Tél</w:t>
      </w:r>
      <w:proofErr w:type="spellEnd"/>
      <w:r>
        <w:rPr>
          <w:color w:val="FF0000"/>
          <w:sz w:val="28"/>
        </w:rPr>
        <w:t xml:space="preserve"> : 041 xxx xx </w:t>
      </w:r>
      <w:proofErr w:type="spellStart"/>
      <w:r>
        <w:rPr>
          <w:color w:val="FF0000"/>
          <w:sz w:val="28"/>
        </w:rPr>
        <w:t>xx</w:t>
      </w:r>
      <w:proofErr w:type="spellEnd"/>
    </w:p>
    <w:p w14:paraId="7DE36E38" w14:textId="77777777" w:rsidR="006A40CD" w:rsidRPr="00C33135" w:rsidRDefault="00000000">
      <w:pPr>
        <w:ind w:left="3544" w:hanging="3544"/>
        <w:rPr>
          <w:color w:val="FF0000"/>
          <w:sz w:val="28"/>
          <w:lang w:val="fr-FR"/>
        </w:rPr>
      </w:pPr>
      <w:r>
        <w:rPr>
          <w:color w:val="FF0000"/>
          <w:sz w:val="28"/>
        </w:rPr>
        <w:tab/>
      </w:r>
      <w:r>
        <w:fldChar w:fldCharType="begin"/>
      </w:r>
      <w:r w:rsidRPr="009D6844">
        <w:rPr>
          <w:lang w:val="fr-CH"/>
        </w:rPr>
        <w:instrText>HYPERLINK "mailto:info@Muster1.ch"</w:instrText>
      </w:r>
      <w:r>
        <w:fldChar w:fldCharType="separate"/>
      </w:r>
      <w:r w:rsidRPr="00C33135">
        <w:rPr>
          <w:rStyle w:val="Hyperlink"/>
          <w:color w:val="FF0000"/>
          <w:sz w:val="28"/>
          <w:lang w:val="fr-FR"/>
        </w:rPr>
        <w:t>info@Muster1.ch</w:t>
      </w:r>
      <w:r>
        <w:rPr>
          <w:rStyle w:val="Hyperlink"/>
          <w:color w:val="FF0000"/>
          <w:sz w:val="28"/>
          <w:lang w:val="fr-FR"/>
        </w:rPr>
        <w:fldChar w:fldCharType="end"/>
      </w:r>
    </w:p>
    <w:p w14:paraId="1908432C" w14:textId="77777777" w:rsidR="00EE0C59" w:rsidRPr="00C33135" w:rsidRDefault="00EE0C59">
      <w:pPr>
        <w:ind w:left="3544" w:hanging="3544"/>
        <w:rPr>
          <w:b/>
          <w:sz w:val="28"/>
          <w:lang w:val="fr-FR"/>
        </w:rPr>
      </w:pPr>
    </w:p>
    <w:p w14:paraId="6D05A6F4" w14:textId="59D065C5" w:rsidR="006A40CD" w:rsidRPr="00C33135" w:rsidRDefault="00000000">
      <w:pPr>
        <w:ind w:left="3540" w:hanging="3544"/>
        <w:rPr>
          <w:sz w:val="28"/>
          <w:lang w:val="fr-FR"/>
        </w:rPr>
      </w:pPr>
      <w:r w:rsidRPr="00C33135">
        <w:rPr>
          <w:b/>
          <w:sz w:val="28"/>
          <w:lang w:val="fr-FR"/>
        </w:rPr>
        <w:t>Numéro d'urgence national:</w:t>
      </w:r>
      <w:r w:rsidRPr="00C33135">
        <w:rPr>
          <w:sz w:val="28"/>
          <w:lang w:val="fr-FR"/>
        </w:rPr>
        <w:tab/>
      </w:r>
      <w:r w:rsidRPr="00C33135">
        <w:rPr>
          <w:b/>
          <w:sz w:val="28"/>
          <w:lang w:val="fr-FR"/>
        </w:rPr>
        <w:t xml:space="preserve">145 </w:t>
      </w:r>
      <w:r w:rsidRPr="00C33135">
        <w:rPr>
          <w:sz w:val="28"/>
          <w:lang w:val="fr-FR"/>
        </w:rPr>
        <w:t xml:space="preserve">(accessible 24h/24, </w:t>
      </w:r>
      <w:proofErr w:type="spellStart"/>
      <w:r w:rsidR="00597939" w:rsidRPr="00C33135">
        <w:rPr>
          <w:sz w:val="28"/>
          <w:lang w:val="fr-FR"/>
        </w:rPr>
        <w:t>Tox</w:t>
      </w:r>
      <w:proofErr w:type="spellEnd"/>
      <w:r w:rsidR="00597939" w:rsidRPr="00C33135">
        <w:rPr>
          <w:sz w:val="28"/>
          <w:lang w:val="fr-FR"/>
        </w:rPr>
        <w:t xml:space="preserve"> Info Suisse</w:t>
      </w:r>
      <w:r w:rsidRPr="00C33135">
        <w:rPr>
          <w:sz w:val="28"/>
          <w:lang w:val="fr-FR"/>
        </w:rPr>
        <w:t>, Zurich ; pour les appels depuis la Suisse, renseignements en français, allemand et italien)</w:t>
      </w:r>
    </w:p>
    <w:p w14:paraId="0CE2D2C8" w14:textId="77777777" w:rsidR="00EE0C59" w:rsidRPr="00C33135" w:rsidRDefault="00EE0C59">
      <w:pPr>
        <w:pBdr>
          <w:bottom w:val="single" w:sz="12" w:space="1" w:color="auto"/>
        </w:pBdr>
        <w:rPr>
          <w:sz w:val="28"/>
          <w:lang w:val="fr-FR"/>
        </w:rPr>
      </w:pPr>
    </w:p>
    <w:p w14:paraId="74BD0B1C" w14:textId="77777777" w:rsidR="00EE0C59" w:rsidRPr="00C33135" w:rsidRDefault="00EE0C59">
      <w:pPr>
        <w:rPr>
          <w:sz w:val="28"/>
          <w:lang w:val="fr-FR"/>
        </w:rPr>
      </w:pPr>
    </w:p>
    <w:p w14:paraId="136023D1" w14:textId="2ADD1BA5" w:rsidR="006A40CD" w:rsidRPr="00C33135" w:rsidRDefault="00000000">
      <w:pPr>
        <w:rPr>
          <w:b/>
          <w:sz w:val="28"/>
          <w:lang w:val="fr-FR"/>
        </w:rPr>
      </w:pPr>
      <w:r w:rsidRPr="00C33135">
        <w:rPr>
          <w:b/>
          <w:sz w:val="28"/>
          <w:lang w:val="fr-FR"/>
        </w:rPr>
        <w:t>Informations destinées aux utilisateurs:</w:t>
      </w:r>
    </w:p>
    <w:p w14:paraId="6A4AB91A" w14:textId="77777777" w:rsidR="00EE0C59" w:rsidRPr="00C33135" w:rsidRDefault="00EE0C59">
      <w:pPr>
        <w:rPr>
          <w:b/>
          <w:sz w:val="28"/>
          <w:lang w:val="fr-FR"/>
        </w:rPr>
      </w:pPr>
    </w:p>
    <w:p w14:paraId="4FAC12C8" w14:textId="77777777" w:rsidR="006A40CD" w:rsidRPr="00C33135" w:rsidRDefault="00000000">
      <w:pPr>
        <w:ind w:left="3544" w:hanging="3544"/>
        <w:rPr>
          <w:i/>
          <w:color w:val="FF0000"/>
          <w:sz w:val="18"/>
          <w:szCs w:val="18"/>
          <w:lang w:val="fr-FR"/>
        </w:rPr>
      </w:pPr>
      <w:r w:rsidRPr="00C33135">
        <w:rPr>
          <w:b/>
          <w:sz w:val="28"/>
          <w:lang w:val="fr-FR"/>
        </w:rPr>
        <w:t xml:space="preserve">Section </w:t>
      </w:r>
      <w:r w:rsidR="0054000E" w:rsidRPr="00C33135">
        <w:rPr>
          <w:b/>
          <w:sz w:val="28"/>
          <w:lang w:val="fr-FR"/>
        </w:rPr>
        <w:t>7</w:t>
      </w:r>
      <w:r w:rsidR="0054000E" w:rsidRPr="00C33135">
        <w:rPr>
          <w:b/>
          <w:sz w:val="28"/>
          <w:lang w:val="fr-FR"/>
        </w:rPr>
        <w:tab/>
      </w:r>
      <w:r w:rsidR="0054000E" w:rsidRPr="00C33135">
        <w:rPr>
          <w:i/>
          <w:color w:val="FF0000"/>
          <w:sz w:val="18"/>
          <w:szCs w:val="18"/>
          <w:lang w:val="fr-FR"/>
        </w:rPr>
        <w:t>Compléter les éventuelles exigences suisses pertinentes (législation sur la protection des travailleurs, sur la protection de l'environnement) concernant la manipulation et le stockage.</w:t>
      </w:r>
    </w:p>
    <w:p w14:paraId="1759518F" w14:textId="77777777" w:rsidR="00EE0C59" w:rsidRPr="00C33135" w:rsidRDefault="00EE0C59">
      <w:pPr>
        <w:ind w:left="3544" w:hanging="3544"/>
        <w:rPr>
          <w:b/>
          <w:sz w:val="28"/>
          <w:lang w:val="fr-FR"/>
        </w:rPr>
      </w:pPr>
    </w:p>
    <w:p w14:paraId="589A98B0" w14:textId="77777777" w:rsidR="006A40CD" w:rsidRPr="00C33135" w:rsidRDefault="00000000">
      <w:pPr>
        <w:ind w:left="3544" w:hanging="3544"/>
        <w:rPr>
          <w:i/>
          <w:sz w:val="20"/>
          <w:szCs w:val="20"/>
          <w:lang w:val="fr-FR"/>
        </w:rPr>
      </w:pPr>
      <w:r w:rsidRPr="00C33135">
        <w:rPr>
          <w:b/>
          <w:sz w:val="28"/>
          <w:lang w:val="fr-FR"/>
        </w:rPr>
        <w:t xml:space="preserve">Section </w:t>
      </w:r>
      <w:r w:rsidR="0054000E" w:rsidRPr="00C33135">
        <w:rPr>
          <w:b/>
          <w:sz w:val="28"/>
          <w:lang w:val="fr-FR"/>
        </w:rPr>
        <w:t>8</w:t>
      </w:r>
      <w:r w:rsidR="0054000E" w:rsidRPr="00C33135">
        <w:rPr>
          <w:b/>
          <w:sz w:val="28"/>
          <w:lang w:val="fr-FR"/>
        </w:rPr>
        <w:tab/>
      </w:r>
      <w:r w:rsidR="0054000E" w:rsidRPr="00C33135">
        <w:rPr>
          <w:i/>
          <w:color w:val="FF0000"/>
          <w:sz w:val="18"/>
          <w:szCs w:val="18"/>
          <w:lang w:val="fr-FR"/>
        </w:rPr>
        <w:t>Adapter les valeurs VME aux valeurs limites suisses de la SUVA et, le cas échéant, spécifier les équipements de protection individuelle</w:t>
      </w:r>
      <w:r w:rsidR="0054000E" w:rsidRPr="00C33135">
        <w:rPr>
          <w:i/>
          <w:sz w:val="20"/>
          <w:szCs w:val="20"/>
          <w:lang w:val="fr-FR"/>
        </w:rPr>
        <w:t xml:space="preserve">. </w:t>
      </w:r>
    </w:p>
    <w:p w14:paraId="3DE08B8D" w14:textId="77777777" w:rsidR="00EE0C59" w:rsidRPr="00C33135" w:rsidRDefault="00EE0C59">
      <w:pPr>
        <w:rPr>
          <w:b/>
          <w:sz w:val="28"/>
          <w:lang w:val="fr-FR"/>
        </w:rPr>
      </w:pPr>
    </w:p>
    <w:p w14:paraId="6A568479" w14:textId="77777777" w:rsidR="006A40CD" w:rsidRPr="00C33135" w:rsidRDefault="00000000">
      <w:pPr>
        <w:ind w:left="3544" w:hanging="3544"/>
        <w:rPr>
          <w:i/>
          <w:color w:val="FF0000"/>
          <w:sz w:val="18"/>
          <w:szCs w:val="18"/>
          <w:lang w:val="fr-FR"/>
        </w:rPr>
      </w:pPr>
      <w:r w:rsidRPr="00C33135">
        <w:rPr>
          <w:b/>
          <w:sz w:val="28"/>
          <w:lang w:val="fr-FR"/>
        </w:rPr>
        <w:t xml:space="preserve">Section </w:t>
      </w:r>
      <w:r w:rsidR="0054000E" w:rsidRPr="00C33135">
        <w:rPr>
          <w:b/>
          <w:sz w:val="28"/>
          <w:lang w:val="fr-FR"/>
        </w:rPr>
        <w:t>13</w:t>
      </w:r>
      <w:r w:rsidR="0054000E" w:rsidRPr="00C33135">
        <w:rPr>
          <w:b/>
          <w:sz w:val="28"/>
          <w:lang w:val="fr-FR"/>
        </w:rPr>
        <w:tab/>
      </w:r>
      <w:r w:rsidR="0054000E" w:rsidRPr="00C33135">
        <w:rPr>
          <w:i/>
          <w:color w:val="FF0000"/>
          <w:sz w:val="18"/>
          <w:szCs w:val="18"/>
          <w:lang w:val="fr-FR"/>
        </w:rPr>
        <w:t>Inscrire les indications relatives à l'élimination selon l'ordonnance technique sur les déchets (OTD), l'ordonnance sur les mouvements de déchets (</w:t>
      </w:r>
      <w:proofErr w:type="spellStart"/>
      <w:r w:rsidR="0054000E" w:rsidRPr="00C33135">
        <w:rPr>
          <w:i/>
          <w:color w:val="FF0000"/>
          <w:sz w:val="18"/>
          <w:szCs w:val="18"/>
          <w:lang w:val="fr-FR"/>
        </w:rPr>
        <w:t>OMoD</w:t>
      </w:r>
      <w:proofErr w:type="spellEnd"/>
      <w:r w:rsidR="0054000E" w:rsidRPr="00C33135">
        <w:rPr>
          <w:i/>
          <w:color w:val="FF0000"/>
          <w:sz w:val="18"/>
          <w:szCs w:val="18"/>
          <w:lang w:val="fr-FR"/>
        </w:rPr>
        <w:t>) et l'ordonnance du DETEC concernant les listes pour les mouvements de déchets (LMD).</w:t>
      </w:r>
    </w:p>
    <w:p w14:paraId="14251783" w14:textId="77777777" w:rsidR="00EE0C59" w:rsidRPr="00C33135" w:rsidRDefault="00EE0C59">
      <w:pPr>
        <w:rPr>
          <w:b/>
          <w:sz w:val="28"/>
          <w:lang w:val="fr-FR"/>
        </w:rPr>
      </w:pPr>
    </w:p>
    <w:p w14:paraId="6E03B23C" w14:textId="77777777" w:rsidR="006A40CD" w:rsidRPr="00C33135" w:rsidRDefault="00000000">
      <w:pPr>
        <w:autoSpaceDE w:val="0"/>
        <w:autoSpaceDN w:val="0"/>
        <w:adjustRightInd w:val="0"/>
        <w:ind w:left="3540" w:hanging="3540"/>
        <w:rPr>
          <w:i/>
          <w:color w:val="FF0000"/>
          <w:sz w:val="18"/>
          <w:szCs w:val="18"/>
          <w:lang w:val="fr-FR"/>
        </w:rPr>
      </w:pPr>
      <w:r w:rsidRPr="00C33135">
        <w:rPr>
          <w:b/>
          <w:sz w:val="28"/>
          <w:lang w:val="fr-FR"/>
        </w:rPr>
        <w:t xml:space="preserve">Section </w:t>
      </w:r>
      <w:r w:rsidR="0054000E" w:rsidRPr="00C33135">
        <w:rPr>
          <w:b/>
          <w:sz w:val="28"/>
          <w:lang w:val="fr-FR"/>
        </w:rPr>
        <w:t>15</w:t>
      </w:r>
      <w:r w:rsidR="0054000E" w:rsidRPr="00C33135">
        <w:rPr>
          <w:b/>
          <w:sz w:val="28"/>
          <w:lang w:val="fr-FR"/>
        </w:rPr>
        <w:tab/>
      </w:r>
      <w:r w:rsidR="0054000E" w:rsidRPr="00C33135">
        <w:rPr>
          <w:i/>
          <w:color w:val="FF0000"/>
          <w:sz w:val="18"/>
          <w:szCs w:val="18"/>
          <w:lang w:val="fr-FR"/>
        </w:rPr>
        <w:t>Inscrire les éventuelles prescriptions suisses pertinentes, p. ex. concernant l'ordonnance sur la protection de l'air, l'ordonnance sur les accidents majeurs (seuil quantitatif), les prescriptions en matière de taxes, les restrictions ou interdictions d'utilisation, les indications relatives à l'autorisation (p. ex. pour les biocides ou les produits phytosanitaires).</w:t>
      </w:r>
    </w:p>
    <w:p w14:paraId="1ED9AA19" w14:textId="77777777" w:rsidR="00EE0C59" w:rsidRPr="00C33135" w:rsidRDefault="00EE0C59">
      <w:pPr>
        <w:pBdr>
          <w:bottom w:val="single" w:sz="12" w:space="1" w:color="auto"/>
        </w:pBdr>
        <w:rPr>
          <w:sz w:val="28"/>
          <w:lang w:val="fr-FR"/>
        </w:rPr>
      </w:pPr>
    </w:p>
    <w:p w14:paraId="1F5F5621" w14:textId="2AEC4669" w:rsidR="006A40CD" w:rsidRPr="00C33135" w:rsidRDefault="00000000">
      <w:pPr>
        <w:rPr>
          <w:sz w:val="28"/>
          <w:lang w:val="fr-FR"/>
        </w:rPr>
      </w:pPr>
      <w:r w:rsidRPr="00C33135">
        <w:rPr>
          <w:sz w:val="28"/>
          <w:lang w:val="fr-FR"/>
        </w:rPr>
        <w:t>Page de garde créée</w:t>
      </w:r>
      <w:r w:rsidR="00C33135">
        <w:rPr>
          <w:sz w:val="28"/>
          <w:lang w:val="fr-FR"/>
        </w:rPr>
        <w:t xml:space="preserve"> le</w:t>
      </w:r>
      <w:r w:rsidRPr="00C33135">
        <w:rPr>
          <w:sz w:val="28"/>
          <w:lang w:val="fr-FR"/>
        </w:rPr>
        <w:t xml:space="preserve">: </w:t>
      </w:r>
      <w:proofErr w:type="spellStart"/>
      <w:r w:rsidRPr="00C33135">
        <w:rPr>
          <w:color w:val="FF0000"/>
          <w:sz w:val="28"/>
          <w:lang w:val="fr-FR"/>
        </w:rPr>
        <w:t>jj.mm.aaaa</w:t>
      </w:r>
      <w:proofErr w:type="spellEnd"/>
    </w:p>
    <w:sectPr w:rsidR="006A40CD" w:rsidRPr="00C33135" w:rsidSect="00EE0C5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B2D27" w14:textId="77777777" w:rsidR="008148C5" w:rsidRDefault="008148C5" w:rsidP="009D6844">
      <w:r>
        <w:separator/>
      </w:r>
    </w:p>
  </w:endnote>
  <w:endnote w:type="continuationSeparator" w:id="0">
    <w:p w14:paraId="319BFD54" w14:textId="77777777" w:rsidR="008148C5" w:rsidRDefault="008148C5" w:rsidP="009D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CA50" w14:textId="103D9D5A" w:rsidR="009D6844" w:rsidRPr="009D6844" w:rsidRDefault="009D6844" w:rsidP="009D6844">
    <w:pPr>
      <w:pStyle w:val="Fuzeile"/>
      <w:rPr>
        <w:lang w:val="de-CH"/>
      </w:rPr>
    </w:pPr>
    <w:r w:rsidRPr="0069675D">
      <w:rPr>
        <w:lang w:val="fr-FR"/>
      </w:rPr>
      <w:t>Août</w:t>
    </w:r>
    <w:r>
      <w:rPr>
        <w:lang w:val="de-CH"/>
      </w:rPr>
      <w:t xml:space="preserve"> </w:t>
    </w:r>
    <w:r w:rsidRPr="00744358">
      <w:rPr>
        <w:lang w:val="de-CH"/>
      </w:rPr>
      <w:t>202</w:t>
    </w:r>
    <w:r>
      <w:rPr>
        <w:lang w:val="de-CH"/>
      </w:rPr>
      <w:t>4</w:t>
    </w:r>
    <w:r w:rsidRPr="00744358">
      <w:rPr>
        <w:lang w:val="de-CH"/>
      </w:rPr>
      <w:t xml:space="preserve"> / V1.</w:t>
    </w:r>
    <w:r>
      <w:rPr>
        <w:lang w:val="de-CH"/>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60595" w14:textId="77777777" w:rsidR="008148C5" w:rsidRDefault="008148C5" w:rsidP="009D6844">
      <w:r>
        <w:separator/>
      </w:r>
    </w:p>
  </w:footnote>
  <w:footnote w:type="continuationSeparator" w:id="0">
    <w:p w14:paraId="5249CBC3" w14:textId="77777777" w:rsidR="008148C5" w:rsidRDefault="008148C5" w:rsidP="009D6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59"/>
    <w:rsid w:val="001B00BA"/>
    <w:rsid w:val="003174F5"/>
    <w:rsid w:val="003F4BC4"/>
    <w:rsid w:val="0054000E"/>
    <w:rsid w:val="00597939"/>
    <w:rsid w:val="006A40CD"/>
    <w:rsid w:val="008148C5"/>
    <w:rsid w:val="009D6844"/>
    <w:rsid w:val="00C33135"/>
    <w:rsid w:val="00EE0C59"/>
    <w:rsid w:val="00FA30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CB32B"/>
  <w15:docId w15:val="{E621190D-775F-4198-819C-11E17C0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0C59"/>
    <w:rPr>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E0C59"/>
    <w:rPr>
      <w:color w:val="0000FF" w:themeColor="hyperlink"/>
      <w:u w:val="single"/>
    </w:rPr>
  </w:style>
  <w:style w:type="character" w:styleId="BesuchterLink">
    <w:name w:val="FollowedHyperlink"/>
    <w:basedOn w:val="Absatz-Standardschriftart"/>
    <w:uiPriority w:val="99"/>
    <w:semiHidden/>
    <w:unhideWhenUsed/>
    <w:rsid w:val="00EE0C59"/>
    <w:rPr>
      <w:color w:val="800080" w:themeColor="followedHyperlink"/>
      <w:u w:val="single"/>
    </w:rPr>
  </w:style>
  <w:style w:type="paragraph" w:styleId="Kopfzeile">
    <w:name w:val="header"/>
    <w:basedOn w:val="Standard"/>
    <w:link w:val="KopfzeileZchn"/>
    <w:uiPriority w:val="99"/>
    <w:unhideWhenUsed/>
    <w:rsid w:val="009D6844"/>
    <w:pPr>
      <w:tabs>
        <w:tab w:val="center" w:pos="4536"/>
        <w:tab w:val="right" w:pos="9072"/>
      </w:tabs>
    </w:pPr>
  </w:style>
  <w:style w:type="character" w:customStyle="1" w:styleId="KopfzeileZchn">
    <w:name w:val="Kopfzeile Zchn"/>
    <w:basedOn w:val="Absatz-Standardschriftart"/>
    <w:link w:val="Kopfzeile"/>
    <w:uiPriority w:val="99"/>
    <w:rsid w:val="009D6844"/>
    <w:rPr>
      <w:lang w:val="de-DE" w:eastAsia="en-US"/>
    </w:rPr>
  </w:style>
  <w:style w:type="paragraph" w:styleId="Fuzeile">
    <w:name w:val="footer"/>
    <w:basedOn w:val="Standard"/>
    <w:link w:val="FuzeileZchn"/>
    <w:uiPriority w:val="99"/>
    <w:unhideWhenUsed/>
    <w:rsid w:val="009D6844"/>
    <w:pPr>
      <w:tabs>
        <w:tab w:val="center" w:pos="4536"/>
        <w:tab w:val="right" w:pos="9072"/>
      </w:tabs>
    </w:pPr>
  </w:style>
  <w:style w:type="character" w:customStyle="1" w:styleId="FuzeileZchn">
    <w:name w:val="Fußzeile Zchn"/>
    <w:basedOn w:val="Absatz-Standardschriftart"/>
    <w:link w:val="Fuzeile"/>
    <w:uiPriority w:val="99"/>
    <w:rsid w:val="009D6844"/>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625123">
      <w:bodyDiv w:val="1"/>
      <w:marLeft w:val="0"/>
      <w:marRight w:val="0"/>
      <w:marTop w:val="0"/>
      <w:marBottom w:val="0"/>
      <w:divBdr>
        <w:top w:val="none" w:sz="0" w:space="0" w:color="auto"/>
        <w:left w:val="none" w:sz="0" w:space="0" w:color="auto"/>
        <w:bottom w:val="none" w:sz="0" w:space="0" w:color="auto"/>
        <w:right w:val="none" w:sz="0" w:space="0" w:color="auto"/>
      </w:divBdr>
    </w:div>
    <w:div w:id="14893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B1114F0DFAF674EBEA3846A757F5FEA" ma:contentTypeVersion="13" ma:contentTypeDescription="Ein neues Dokument erstellen." ma:contentTypeScope="" ma:versionID="83d150e81bd8977a2955be2fdd56b5db">
  <xsd:schema xmlns:xsd="http://www.w3.org/2001/XMLSchema" xmlns:xs="http://www.w3.org/2001/XMLSchema" xmlns:p="http://schemas.microsoft.com/office/2006/metadata/properties" xmlns:ns2="2a2ebc82-0f2f-46e0-bfd3-2a6b83fdd539" xmlns:ns3="90407753-14c1-43a0-8cf5-3d6e1dfa4dc0" targetNamespace="http://schemas.microsoft.com/office/2006/metadata/properties" ma:root="true" ma:fieldsID="03bc57b4b8c187c09307b1d593325076" ns2:_="" ns3:_="">
    <xsd:import namespace="2a2ebc82-0f2f-46e0-bfd3-2a6b83fdd539"/>
    <xsd:import namespace="90407753-14c1-43a0-8cf5-3d6e1dfa4dc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ebc82-0f2f-46e0-bfd3-2a6b83fdd53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d6cc3e1-547e-497a-8305-02f4366b8565}" ma:internalName="TaxCatchAll" ma:showField="CatchAllData" ma:web="2a2ebc82-0f2f-46e0-bfd3-2a6b83fdd5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07753-14c1-43a0-8cf5-3d6e1dfa4dc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c0db43-c1ab-4d73-9dda-0fb9002b8d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ebc82-0f2f-46e0-bfd3-2a6b83fdd539" xsi:nil="true"/>
    <_dlc_DocId xmlns="2a2ebc82-0f2f-46e0-bfd3-2a6b83fdd539">KPPFY6UNKF3J-619424040-14751</_dlc_DocId>
    <_dlc_DocIdUrl xmlns="2a2ebc82-0f2f-46e0-bfd3-2a6b83fdd539">
      <Url>https://eldas.sharepoint.com/sites/Ninox/_layouts/15/DocIdRedir.aspx?ID=KPPFY6UNKF3J-619424040-14751</Url>
      <Description>KPPFY6UNKF3J-619424040-14751</Description>
    </_dlc_DocIdUrl>
    <lcf76f155ced4ddcb4097134ff3c332f xmlns="90407753-14c1-43a0-8cf5-3d6e1dfa4dc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E3C6E-94D3-4079-93A8-3D75D96F0C91}">
  <ds:schemaRefs>
    <ds:schemaRef ds:uri="http://schemas.microsoft.com/sharepoint/events"/>
  </ds:schemaRefs>
</ds:datastoreItem>
</file>

<file path=customXml/itemProps2.xml><?xml version="1.0" encoding="utf-8"?>
<ds:datastoreItem xmlns:ds="http://schemas.openxmlformats.org/officeDocument/2006/customXml" ds:itemID="{0F524C83-A53B-4C34-915D-982F95FD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ebc82-0f2f-46e0-bfd3-2a6b83fdd539"/>
    <ds:schemaRef ds:uri="90407753-14c1-43a0-8cf5-3d6e1dfa4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56E52-51B0-40AA-8020-B1BDFA6D95A5}">
  <ds:schemaRefs>
    <ds:schemaRef ds:uri="http://schemas.openxmlformats.org/officeDocument/2006/bibliography"/>
  </ds:schemaRefs>
</ds:datastoreItem>
</file>

<file path=customXml/itemProps4.xml><?xml version="1.0" encoding="utf-8"?>
<ds:datastoreItem xmlns:ds="http://schemas.openxmlformats.org/officeDocument/2006/customXml" ds:itemID="{4F524701-2468-42FE-BE31-56CC735A37F7}">
  <ds:schemaRefs>
    <ds:schemaRef ds:uri="http://schemas.microsoft.com/office/2006/metadata/properties"/>
    <ds:schemaRef ds:uri="http://schemas.microsoft.com/office/infopath/2007/PartnerControls"/>
    <ds:schemaRef ds:uri="2a2ebc82-0f2f-46e0-bfd3-2a6b83fdd539"/>
    <ds:schemaRef ds:uri="90407753-14c1-43a0-8cf5-3d6e1dfa4dc0"/>
  </ds:schemaRefs>
</ds:datastoreItem>
</file>

<file path=customXml/itemProps5.xml><?xml version="1.0" encoding="utf-8"?>
<ds:datastoreItem xmlns:ds="http://schemas.openxmlformats.org/officeDocument/2006/customXml" ds:itemID="{343B4493-81E1-4D81-B437-FBB8BAA23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Deckblatt zum Sicherheitsdatenblatt</vt:lpstr>
    </vt:vector>
  </TitlesOfParts>
  <Company>W&amp;M Kunststofftechnik GmbH</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Deckblatt zum Sicherheitsdatenblatt</dc:title>
  <dc:creator>Katja Slutu</dc:creator>
  <cp:keywords>, docId:B6E8E8A23B4437BE60ACB157B77A15FE</cp:keywords>
  <cp:lastModifiedBy>Dominik Baumgartner</cp:lastModifiedBy>
  <cp:revision>5</cp:revision>
  <cp:lastPrinted>2013-02-22T14:32:00Z</cp:lastPrinted>
  <dcterms:created xsi:type="dcterms:W3CDTF">2022-11-22T10:01:00Z</dcterms:created>
  <dcterms:modified xsi:type="dcterms:W3CDTF">2024-08-05T09:34:00Z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0x0101006B1114F0DFAF674EBEA3846A757F5FEA</vt:lpwstr>
  </property>
  <property fmtid="{D5CDD505-2E9C-101B-9397-08002B2CF9AE}" pid="3" name="_dlc_DocIdItemGuid">
    <vt:lpwstr>fda1edd1-7db8-47d8-9507-2f443163782c</vt:lpwstr>
  </property>
</Properties>
</file>